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51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36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03/22/2013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Vice Chairman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364"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3"/>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jc w:val="right"/>
              <w:ind w:right="503"/>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9"/>
              </w:rPr>
              <w:t>03/22/2013</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8"/>
              <w:spacing w:after="0"/>
              <w:rPr>
                <w:sz w:val="20"/>
                <w:szCs w:val="20"/>
                <w:color w:val="auto"/>
              </w:rPr>
            </w:pPr>
            <w:r>
              <w:rPr>
                <w:rFonts w:ascii="Arial" w:cs="Arial" w:eastAsia="Arial" w:hAnsi="Arial"/>
                <w:sz w:val="18"/>
                <w:szCs w:val="18"/>
                <w:color w:val="0000FF"/>
              </w:rPr>
              <w:t>3,203</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32.4614</w:t>
            </w:r>
            <w:r>
              <w:rPr>
                <w:rFonts w:ascii="Arial" w:cs="Arial" w:eastAsia="Arial" w:hAnsi="Arial"/>
                <w:sz w:val="22"/>
                <w:szCs w:val="22"/>
                <w:color w:val="008000"/>
                <w:w w:val="88"/>
                <w:vertAlign w:val="superscript"/>
              </w:rPr>
              <w:t>(2)</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912,967</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9"/>
              </w:rPr>
              <w:t>03/26/2013</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8"/>
              <w:spacing w:after="0"/>
              <w:rPr>
                <w:sz w:val="20"/>
                <w:szCs w:val="20"/>
                <w:color w:val="auto"/>
              </w:rPr>
            </w:pPr>
            <w:r>
              <w:rPr>
                <w:rFonts w:ascii="Arial" w:cs="Arial" w:eastAsia="Arial" w:hAnsi="Arial"/>
                <w:sz w:val="18"/>
                <w:szCs w:val="18"/>
                <w:color w:val="0000FF"/>
              </w:rPr>
              <w:t>8,017</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32.4562</w:t>
            </w:r>
            <w:r>
              <w:rPr>
                <w:rFonts w:ascii="Arial" w:cs="Arial" w:eastAsia="Arial" w:hAnsi="Arial"/>
                <w:sz w:val="22"/>
                <w:szCs w:val="22"/>
                <w:color w:val="008000"/>
                <w:w w:val="88"/>
                <w:vertAlign w:val="superscript"/>
              </w:rPr>
              <w:t>(4)</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904,950</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364"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8020" w:space="720"/>
            <w:col w:w="2680"/>
          </w:cols>
          <w:pgMar w:left="240" w:top="226" w:right="239" w:bottom="36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$32.45 to $32.49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$32.45 to $32.53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03/26/2013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2019-12-16T15:21:45Z</dcterms:created>
  <dcterms:modified xsi:type="dcterms:W3CDTF">2019-12-16T15:21:45Z</dcterms:modified>
</cp:coreProperties>
</file>