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4577862.xml.htm"/>
      <w:bookmarkStart w:id="1" w:name="kswkform3_1784577862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Mehta Kamini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EXLSERVICE HOLDINGS, INC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320 PARK AVENUE, 29TH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ExlService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Mr. Ayyappan is the Company's General Counsel.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Ajay Ayyappan,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6230" TargetMode="External"/><Relationship Id="rId3" Type="http://schemas.openxmlformats.org/officeDocument/2006/relationships/hyperlink" Target="http://www.sec.gov/cgi-bin/browse-edgar?action=getcompany&amp;CIK=000129798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401</Words>
  <Characters>2242</Characters>
  <CharactersWithSpaces>2597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