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restart"/>
          </w:tcPr>
          <w:p>
            <w:pPr>
              <w:spacing w:after="0" w:line="237" w:lineRule="exact"/>
              <w:rPr>
                <w:rFonts w:ascii="Arial" w:cs="Arial" w:eastAsia="Arial" w:hAnsi="Arial"/>
                <w:sz w:val="21"/>
                <w:szCs w:val="21"/>
                <w:color w:val="0000EE"/>
                <w:w w:val="88"/>
              </w:rPr>
            </w:pPr>
            <w:hyperlink r:id="rId8">
              <w:r>
                <w:rPr>
                  <w:rFonts w:ascii="Arial" w:cs="Arial" w:eastAsia="Arial" w:hAnsi="Arial"/>
                  <w:sz w:val="21"/>
                  <w:szCs w:val="21"/>
                  <w:color w:val="0000EE"/>
                  <w:w w:val="88"/>
                </w:rPr>
                <w:t>Bhalla Vikas</w:t>
              </w:r>
            </w:hyperlink>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40" w:type="dxa"/>
            <w:vAlign w:val="bottom"/>
            <w:tcBorders>
              <w:bottom w:val="single" w:sz="8" w:color="0000EE"/>
            </w:tcBorders>
            <w:gridSpan w:val="2"/>
            <w:vMerge w:val="continue"/>
          </w:tcPr>
          <w:p>
            <w:pPr>
              <w:spacing w:after="0"/>
              <w:rPr>
                <w:sz w:val="4"/>
                <w:szCs w:val="4"/>
                <w:color w:val="auto"/>
              </w:rPr>
            </w:pPr>
          </w:p>
        </w:tc>
        <w:tc>
          <w:tcPr>
            <w:tcW w:w="16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gridSpan w:val="11"/>
            <w:vMerge w:val="restart"/>
          </w:tcPr>
          <w:p>
            <w:pPr>
              <w:ind w:left="240"/>
              <w:spacing w:after="0"/>
              <w:rPr>
                <w:sz w:val="20"/>
                <w:szCs w:val="20"/>
                <w:color w:val="auto"/>
              </w:rPr>
            </w:pPr>
            <w:r>
              <w:rPr>
                <w:rFonts w:ascii="Arial" w:cs="Arial" w:eastAsia="Arial" w:hAnsi="Arial"/>
                <w:sz w:val="17"/>
                <w:szCs w:val="17"/>
                <w:color w:val="0000FF"/>
              </w:rPr>
              <w:t>EVP &amp; Head of Outsourcing</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320 PARK AVENUE</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6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60"/>
              <w:spacing w:after="0" w:line="105" w:lineRule="exact"/>
              <w:rPr>
                <w:sz w:val="20"/>
                <w:szCs w:val="20"/>
                <w:color w:val="auto"/>
              </w:rPr>
            </w:pPr>
            <w:r>
              <w:rPr>
                <w:rFonts w:ascii="Arial" w:cs="Arial" w:eastAsia="Arial" w:hAnsi="Arial"/>
                <w:sz w:val="12"/>
                <w:szCs w:val="12"/>
                <w:color w:val="auto"/>
              </w:rPr>
              <w:t>Person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80" w:type="dxa"/>
            <w:vAlign w:val="bottom"/>
            <w:gridSpan w:val="1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3"/>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53,730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tcPr>
          <w:p>
            <w:pPr>
              <w:jc w:val="right"/>
              <w:ind w:right="196"/>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53,730</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53,730</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73633"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2023-06-23T16:45:26Z</dcterms:created>
  <dcterms:modified xsi:type="dcterms:W3CDTF">2023-06-23T16:45:26Z</dcterms:modified>
</cp:coreProperties>
</file>