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50"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50" w:orient="portrait"/>
          <w:cols w:equalWidth="0" w:num="3">
            <w:col w:w="3200" w:space="720"/>
            <w:col w:w="3095" w:space="720"/>
            <w:col w:w="3265"/>
          </w:cols>
          <w:pgMar w:left="460" w:top="225"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000" w:type="dxa"/>
            <w:vAlign w:val="bottom"/>
          </w:tcPr>
          <w:p>
            <w:pPr>
              <w:ind w:left="560"/>
              <w:spacing w:after="0"/>
              <w:rPr>
                <w:sz w:val="20"/>
                <w:szCs w:val="20"/>
                <w:color w:val="auto"/>
              </w:rPr>
            </w:pPr>
            <w:r>
              <w:rPr>
                <w:rFonts w:ascii="Arial" w:cs="Arial" w:eastAsia="Arial" w:hAnsi="Arial"/>
                <w:sz w:val="17"/>
                <w:szCs w:val="17"/>
                <w:color w:val="0000FF"/>
                <w:w w:val="88"/>
              </w:rPr>
              <w:t>10022</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60" w:type="dxa"/>
            <w:vAlign w:val="bottom"/>
            <w:gridSpan w:val="6"/>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100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60" w:type="dxa"/>
            <w:vAlign w:val="bottom"/>
            <w:tcBorders>
              <w:bottom w:val="single" w:sz="8" w:color="2C2C2C"/>
            </w:tcBorders>
            <w:gridSpan w:val="6"/>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8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03/11/2021</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49"/>
              <w:spacing w:after="0"/>
              <w:rPr>
                <w:sz w:val="20"/>
                <w:szCs w:val="20"/>
                <w:color w:val="auto"/>
              </w:rPr>
            </w:pPr>
            <w:r>
              <w:rPr>
                <w:rFonts w:ascii="Arial" w:cs="Arial" w:eastAsia="Arial" w:hAnsi="Arial"/>
                <w:sz w:val="17"/>
                <w:szCs w:val="17"/>
                <w:color w:val="0000FF"/>
              </w:rPr>
              <w:t>13,353</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89.96</w:t>
            </w:r>
            <w:r>
              <w:rPr>
                <w:rFonts w:ascii="Arial" w:cs="Arial" w:eastAsia="Arial" w:hAnsi="Arial"/>
                <w:sz w:val="22"/>
                <w:szCs w:val="22"/>
                <w:color w:val="008000"/>
                <w:w w:val="94"/>
                <w:vertAlign w:val="superscript"/>
              </w:rPr>
              <w:t>(2)</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220,876</w:t>
            </w:r>
          </w:p>
        </w:tc>
        <w:tc>
          <w:tcPr>
            <w:tcW w:w="920" w:type="dxa"/>
            <w:vAlign w:val="bottom"/>
            <w:vMerge w:val="restart"/>
          </w:tcPr>
          <w:p>
            <w:pPr>
              <w:ind w:left="40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98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03/11/2021</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40" w:type="dxa"/>
            <w:vAlign w:val="bottom"/>
            <w:vMerge w:val="restart"/>
          </w:tcPr>
          <w:p>
            <w:pPr>
              <w:jc w:val="right"/>
              <w:ind w:right="89"/>
              <w:spacing w:after="0"/>
              <w:rPr>
                <w:sz w:val="20"/>
                <w:szCs w:val="20"/>
                <w:color w:val="auto"/>
              </w:rPr>
            </w:pPr>
            <w:r>
              <w:rPr>
                <w:rFonts w:ascii="Arial" w:cs="Arial" w:eastAsia="Arial" w:hAnsi="Arial"/>
                <w:sz w:val="17"/>
                <w:szCs w:val="17"/>
                <w:color w:val="0000FF"/>
              </w:rPr>
              <w:t>8,201</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89.97</w:t>
            </w:r>
            <w:r>
              <w:rPr>
                <w:rFonts w:ascii="Arial" w:cs="Arial" w:eastAsia="Arial" w:hAnsi="Arial"/>
                <w:sz w:val="22"/>
                <w:szCs w:val="22"/>
                <w:color w:val="008000"/>
                <w:w w:val="94"/>
                <w:vertAlign w:val="superscript"/>
              </w:rPr>
              <w:t>(4)</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172,534</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-1611630</wp:posOffset>
            </wp:positionV>
            <wp:extent cx="6964045" cy="3037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037840"/>
                    </a:xfrm>
                    <a:prstGeom prst="rect">
                      <a:avLst/>
                    </a:prstGeom>
                    <a:noFill/>
                  </pic:spPr>
                </pic:pic>
              </a:graphicData>
            </a:graphic>
          </wp:anchor>
        </w:drawing>
      </w:r>
    </w:p>
    <w:p>
      <w:pPr>
        <w:sectPr>
          <w:pgSz w:w="11900" w:h="16850" w:orient="portrait"/>
          <w:cols w:equalWidth="0" w:num="1">
            <w:col w:w="11000"/>
          </w:cols>
          <w:pgMar w:left="460" w:top="225" w:right="439" w:bottom="0"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40,219</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1"/>
              </w:rPr>
              <w:t>177,134</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(9)</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3810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7" w:lineRule="exact"/>
        <w:rPr>
          <w:sz w:val="24"/>
          <w:szCs w:val="24"/>
          <w:color w:val="auto"/>
        </w:rPr>
      </w:pPr>
    </w:p>
    <w:p>
      <w:pPr>
        <w:sectPr>
          <w:pgSz w:w="11900" w:h="16850" w:orient="portrait"/>
          <w:cols w:equalWidth="0" w:num="2">
            <w:col w:w="7600" w:space="720"/>
            <w:col w:w="268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$89.95 to $90.06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Rohit Kapoor 2016 Family Trust.</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$89.95 to $90.02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0" w:orient="portrait"/>
          <w:cols w:equalWidth="0" w:num="1">
            <w:col w:w="11000"/>
          </w:cols>
          <w:pgMar w:left="460" w:top="225"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2021-03-15T16:08:43Z</dcterms:created>
  <dcterms:modified xsi:type="dcterms:W3CDTF">2021-03-15T16:08:43Z</dcterms:modified>
</cp:coreProperties>
</file>