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Schweppe Henry N III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10/06/2014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Pres., Global Bus. &amp; Marketing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6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Lazbart Oseni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10/08/2014</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constitutes and appoints each of the following officers of the Company:</w:t>
      </w:r>
    </w:p>
    <w:p>
      <w:pPr>
        <w:spacing w:after="0" w:line="225" w:lineRule="exact"/>
        <w:rPr>
          <w:sz w:val="20"/>
          <w:szCs w:val="20"/>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ind w:right="200" w:firstLine="1305"/>
        <w:spacing w:after="0" w:line="308" w:lineRule="auto"/>
        <w:tabs>
          <w:tab w:leader="none" w:pos="2001"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80" w:firstLine="1305"/>
        <w:spacing w:after="0" w:line="264"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right="80" w:firstLine="1305"/>
        <w:spacing w:after="0" w:line="259"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7th </w:t>
      </w:r>
      <w:r>
        <w:rPr>
          <w:rFonts w:ascii="Arial" w:cs="Arial" w:eastAsia="Arial" w:hAnsi="Arial"/>
          <w:sz w:val="20"/>
          <w:szCs w:val="20"/>
          <w:color w:val="auto"/>
        </w:rPr>
        <w:t>day of October 2014.</w:t>
      </w:r>
    </w:p>
    <w:p>
      <w:pPr>
        <w:spacing w:after="0" w:line="200" w:lineRule="exact"/>
        <w:rPr>
          <w:sz w:val="20"/>
          <w:szCs w:val="20"/>
          <w:color w:val="auto"/>
        </w:rPr>
      </w:pPr>
    </w:p>
    <w:p>
      <w:pPr>
        <w:spacing w:after="0" w:line="37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Henry N. Schweppe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Henry N. Schweppe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2170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2019-12-16T13:40:55Z</dcterms:created>
  <dcterms:modified xsi:type="dcterms:W3CDTF">2019-12-16T13:40:55Z</dcterms:modified>
</cp:coreProperties>
</file>