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February 3, 2012 3:00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0001297989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ExlService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333-179098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97989" TargetMode="External"/><Relationship Id="rId9" Type="http://schemas.openxmlformats.org/officeDocument/2006/relationships/hyperlink" Target="http://www.sec.gov/cgi-bin/browse-edgar?action=getcompany&amp;filenum=333-1790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2019-12-09T16:58:13Z</dcterms:created>
  <dcterms:modified xsi:type="dcterms:W3CDTF">2019-12-09T16:58:13Z</dcterms:modified>
</cp:coreProperties>
</file>