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02/19/2013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1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7"/>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gridSpan w:val="3"/>
          </w:tcPr>
          <w:p>
            <w:pPr>
              <w:ind w:left="540"/>
              <w:spacing w:after="0" w:line="155" w:lineRule="exact"/>
              <w:rPr>
                <w:sz w:val="20"/>
                <w:szCs w:val="20"/>
                <w:color w:val="auto"/>
              </w:rPr>
            </w:pPr>
            <w:r>
              <w:rPr>
                <w:rFonts w:ascii="Arial" w:cs="Arial" w:eastAsia="Arial" w:hAnsi="Arial"/>
                <w:sz w:val="14"/>
                <w:szCs w:val="14"/>
                <w:color w:val="auto"/>
              </w:rPr>
              <w:t>Line)</w:t>
            </w: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10017</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vMerge w:val="restart"/>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3080" w:type="dxa"/>
            <w:vAlign w:val="bottom"/>
            <w:tcBorders>
              <w:bottom w:val="single" w:sz="8" w:color="2C2C2C"/>
            </w:tcBorders>
            <w:gridSpan w:val="6"/>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4"/>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02/19/2013</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00"/>
              <w:spacing w:after="0"/>
              <w:rPr>
                <w:sz w:val="20"/>
                <w:szCs w:val="20"/>
                <w:color w:val="auto"/>
              </w:rPr>
            </w:pPr>
            <w:r>
              <w:rPr>
                <w:rFonts w:ascii="Arial" w:cs="Arial" w:eastAsia="Arial" w:hAnsi="Arial"/>
                <w:sz w:val="18"/>
                <w:szCs w:val="18"/>
                <w:color w:val="0000FF"/>
              </w:rPr>
              <w:t>49,960</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30.0774</w:t>
            </w:r>
            <w:r>
              <w:rPr>
                <w:rFonts w:ascii="Arial" w:cs="Arial" w:eastAsia="Arial" w:hAnsi="Arial"/>
                <w:sz w:val="22"/>
                <w:szCs w:val="22"/>
                <w:color w:val="008000"/>
                <w:w w:val="92"/>
                <w:vertAlign w:val="superscript"/>
              </w:rPr>
              <w:t>(2)</w:t>
            </w:r>
          </w:p>
        </w:tc>
        <w:tc>
          <w:tcPr>
            <w:tcW w:w="480" w:type="dxa"/>
            <w:vAlign w:val="bottom"/>
          </w:tcPr>
          <w:p>
            <w:pPr>
              <w:spacing w:after="0"/>
              <w:rPr>
                <w:sz w:val="22"/>
                <w:szCs w:val="22"/>
                <w:color w:val="auto"/>
              </w:rPr>
            </w:pPr>
          </w:p>
        </w:tc>
        <w:tc>
          <w:tcPr>
            <w:tcW w:w="720" w:type="dxa"/>
            <w:vAlign w:val="bottom"/>
            <w:vMerge w:val="restart"/>
          </w:tcPr>
          <w:p>
            <w:pPr>
              <w:jc w:val="right"/>
              <w:ind w:right="517"/>
              <w:spacing w:after="0"/>
              <w:rPr>
                <w:sz w:val="20"/>
                <w:szCs w:val="20"/>
                <w:color w:val="auto"/>
              </w:rPr>
            </w:pPr>
            <w:r>
              <w:rPr>
                <w:rFonts w:ascii="Arial" w:cs="Arial" w:eastAsia="Arial" w:hAnsi="Arial"/>
                <w:sz w:val="18"/>
                <w:szCs w:val="18"/>
                <w:color w:val="0000FF"/>
              </w:rPr>
              <w:t>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jc w:val="right"/>
              <w:ind w:right="317"/>
              <w:spacing w:after="0"/>
              <w:rPr>
                <w:sz w:val="20"/>
                <w:szCs w:val="20"/>
                <w:color w:val="auto"/>
              </w:rPr>
            </w:pPr>
            <w:r>
              <w:rPr>
                <w:rFonts w:ascii="Arial" w:cs="Arial" w:eastAsia="Arial" w:hAnsi="Arial"/>
                <w:sz w:val="18"/>
                <w:szCs w:val="18"/>
                <w:color w:val="0000FF"/>
              </w:rPr>
              <w:t>56,250</w:t>
            </w:r>
          </w:p>
        </w:tc>
        <w:tc>
          <w:tcPr>
            <w:tcW w:w="940" w:type="dxa"/>
            <w:vAlign w:val="bottom"/>
            <w:tcBorders>
              <w:top w:val="single" w:sz="8" w:color="2C2C2C"/>
            </w:tcBorders>
            <w:vMerge w:val="restart"/>
          </w:tcPr>
          <w:p>
            <w:pPr>
              <w:ind w:left="30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8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3"/>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3080" w:type="dxa"/>
            <w:vAlign w:val="bottom"/>
            <w:tcBorders>
              <w:bottom w:val="single" w:sz="8" w:color="2C2C2C"/>
            </w:tcBorders>
            <w:gridSpan w:val="6"/>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0" w:type="dxa"/>
            <w:vAlign w:val="bottom"/>
            <w:gridSpan w:val="9"/>
          </w:tcPr>
          <w:p>
            <w:pPr>
              <w:jc w:val="center"/>
              <w:ind w:left="4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$30.00 to $30.25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Talwar 1994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02/20/2013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2019-12-16T15:19:42Z</dcterms:created>
  <dcterms:modified xsi:type="dcterms:W3CDTF">2019-12-16T15:19:42Z</dcterms:modified>
</cp:coreProperties>
</file>