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Vice Chairman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6"/>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vMerge w:val="restart"/>
          </w:tcPr>
          <w:p>
            <w:pPr>
              <w:jc w:val="right"/>
              <w:ind w:right="506"/>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07/31/2012</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20,068</w:t>
            </w:r>
          </w:p>
        </w:tc>
        <w:tc>
          <w:tcPr>
            <w:tcW w:w="58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920" w:type="dxa"/>
            <w:vAlign w:val="bottom"/>
            <w:vMerge w:val="restart"/>
          </w:tcPr>
          <w:p>
            <w:pPr>
              <w:jc w:val="right"/>
              <w:ind w:right="6"/>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25.1375</w:t>
            </w:r>
            <w:r>
              <w:rPr>
                <w:rFonts w:ascii="Arial" w:cs="Arial" w:eastAsia="Arial" w:hAnsi="Arial"/>
                <w:sz w:val="22"/>
                <w:szCs w:val="22"/>
                <w:color w:val="008000"/>
                <w:w w:val="88"/>
                <w:vertAlign w:val="superscript"/>
              </w:rPr>
              <w:t>(2)</w:t>
            </w:r>
          </w:p>
        </w:tc>
        <w:tc>
          <w:tcPr>
            <w:tcW w:w="1140" w:type="dxa"/>
            <w:vAlign w:val="bottom"/>
            <w:vMerge w:val="restart"/>
          </w:tcPr>
          <w:p>
            <w:pPr>
              <w:ind w:left="220"/>
              <w:spacing w:after="0"/>
              <w:rPr>
                <w:sz w:val="20"/>
                <w:szCs w:val="20"/>
                <w:color w:val="auto"/>
              </w:rPr>
            </w:pPr>
            <w:r>
              <w:rPr>
                <w:rFonts w:ascii="Arial" w:cs="Arial" w:eastAsia="Arial" w:hAnsi="Arial"/>
                <w:sz w:val="18"/>
                <w:szCs w:val="18"/>
                <w:color w:val="0000FF"/>
              </w:rPr>
              <w:t>1,354,335</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20" w:space="720"/>
            <w:col w:w="268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$24.95 to $25.43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08/02/2012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2019-12-16T14:55:47Z</dcterms:created>
  <dcterms:modified xsi:type="dcterms:W3CDTF">2019-12-16T14:55:47Z</dcterms:modified>
</cp:coreProperties>
</file>