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9185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91858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APPEL MATTHEW</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800" w:type="dxa"/>
            <w:vAlign w:val="bottom"/>
            <w:tcBorders>
              <w:top w:val="single" w:sz="8" w:color="0000EE"/>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02/28/2007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10"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040" w:type="dxa"/>
            <w:vAlign w:val="bottom"/>
          </w:tcPr>
          <w:p>
            <w:pPr>
              <w:ind w:left="20"/>
              <w:spacing w:after="0"/>
              <w:rPr>
                <w:sz w:val="20"/>
                <w:szCs w:val="20"/>
                <w:color w:val="auto"/>
              </w:rPr>
            </w:pPr>
            <w:r>
              <w:rPr>
                <w:rFonts w:ascii="Arial" w:cs="Arial" w:eastAsia="Arial" w:hAnsi="Arial"/>
                <w:sz w:val="14"/>
                <w:szCs w:val="14"/>
                <w:color w:val="auto"/>
              </w:rPr>
              <w:t>(Last)</w:t>
            </w:r>
          </w:p>
        </w:tc>
        <w:tc>
          <w:tcPr>
            <w:tcW w:w="820" w:type="dxa"/>
            <w:vAlign w:val="bottom"/>
          </w:tcPr>
          <w:p>
            <w:pPr>
              <w:ind w:left="80"/>
              <w:spacing w:after="0"/>
              <w:rPr>
                <w:sz w:val="20"/>
                <w:szCs w:val="20"/>
                <w:color w:val="auto"/>
              </w:rPr>
            </w:pPr>
            <w:r>
              <w:rPr>
                <w:rFonts w:ascii="Arial" w:cs="Arial" w:eastAsia="Arial" w:hAnsi="Arial"/>
                <w:sz w:val="14"/>
                <w:szCs w:val="14"/>
                <w:color w:val="auto"/>
              </w:rPr>
              <w:t>(First)</w:t>
            </w:r>
          </w:p>
        </w:tc>
        <w:tc>
          <w:tcPr>
            <w:tcW w:w="138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1860" w:type="dxa"/>
            <w:vAlign w:val="bottom"/>
            <w:gridSpan w:val="2"/>
          </w:tcPr>
          <w:p>
            <w:pPr>
              <w:ind w:left="20"/>
              <w:spacing w:after="0"/>
              <w:rPr>
                <w:sz w:val="20"/>
                <w:szCs w:val="20"/>
                <w:color w:val="auto"/>
              </w:rPr>
            </w:pPr>
            <w:r>
              <w:rPr>
                <w:rFonts w:ascii="Arial" w:cs="Arial" w:eastAsia="Arial" w:hAnsi="Arial"/>
                <w:sz w:val="18"/>
                <w:szCs w:val="18"/>
                <w:color w:val="0000FF"/>
              </w:rPr>
              <w:t>350 PARK AVENUE</w:t>
            </w:r>
          </w:p>
        </w:tc>
        <w:tc>
          <w:tcPr>
            <w:tcW w:w="138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r>
      <w:tr>
        <w:trPr>
          <w:trHeight w:val="270"/>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040" w:type="dxa"/>
            <w:vAlign w:val="bottom"/>
          </w:tcPr>
          <w:p>
            <w:pPr>
              <w:ind w:left="20"/>
              <w:spacing w:after="0"/>
              <w:rPr>
                <w:sz w:val="20"/>
                <w:szCs w:val="20"/>
                <w:color w:val="auto"/>
              </w:rPr>
            </w:pPr>
            <w:r>
              <w:rPr>
                <w:rFonts w:ascii="Arial" w:cs="Arial" w:eastAsia="Arial" w:hAnsi="Arial"/>
                <w:sz w:val="18"/>
                <w:szCs w:val="18"/>
                <w:color w:val="0000FF"/>
              </w:rPr>
              <w:t>NEW YORK</w:t>
            </w:r>
          </w:p>
        </w:tc>
        <w:tc>
          <w:tcPr>
            <w:tcW w:w="820" w:type="dxa"/>
            <w:vAlign w:val="bottom"/>
          </w:tcPr>
          <w:p>
            <w:pPr>
              <w:ind w:left="80"/>
              <w:spacing w:after="0"/>
              <w:rPr>
                <w:sz w:val="20"/>
                <w:szCs w:val="20"/>
                <w:color w:val="auto"/>
              </w:rPr>
            </w:pPr>
            <w:r>
              <w:rPr>
                <w:rFonts w:ascii="Arial" w:cs="Arial" w:eastAsia="Arial" w:hAnsi="Arial"/>
                <w:sz w:val="18"/>
                <w:szCs w:val="18"/>
                <w:color w:val="0000FF"/>
              </w:rPr>
              <w:t>NY</w:t>
            </w:r>
          </w:p>
        </w:tc>
        <w:tc>
          <w:tcPr>
            <w:tcW w:w="1380" w:type="dxa"/>
            <w:vAlign w:val="bottom"/>
          </w:tcPr>
          <w:p>
            <w:pPr>
              <w:ind w:left="340"/>
              <w:spacing w:after="0"/>
              <w:rPr>
                <w:sz w:val="20"/>
                <w:szCs w:val="20"/>
                <w:color w:val="auto"/>
              </w:rPr>
            </w:pPr>
            <w:r>
              <w:rPr>
                <w:rFonts w:ascii="Arial" w:cs="Arial" w:eastAsia="Arial" w:hAnsi="Arial"/>
                <w:sz w:val="18"/>
                <w:szCs w:val="18"/>
                <w:color w:val="0000FF"/>
              </w:rPr>
              <w:t>10022</w:t>
            </w:r>
          </w:p>
        </w:tc>
      </w:tr>
      <w:tr>
        <w:trPr>
          <w:trHeight w:val="158"/>
        </w:trPr>
        <w:tc>
          <w:tcPr>
            <w:tcW w:w="2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4"/>
                <w:szCs w:val="14"/>
                <w:color w:val="auto"/>
              </w:rPr>
              <w:t>(City)</w:t>
            </w:r>
          </w:p>
        </w:tc>
        <w:tc>
          <w:tcPr>
            <w:tcW w:w="820" w:type="dxa"/>
            <w:vAlign w:val="bottom"/>
          </w:tcPr>
          <w:p>
            <w:pPr>
              <w:ind w:left="80"/>
              <w:spacing w:after="0"/>
              <w:rPr>
                <w:sz w:val="20"/>
                <w:szCs w:val="20"/>
                <w:color w:val="auto"/>
              </w:rPr>
            </w:pPr>
            <w:r>
              <w:rPr>
                <w:rFonts w:ascii="Arial" w:cs="Arial" w:eastAsia="Arial" w:hAnsi="Arial"/>
                <w:sz w:val="14"/>
                <w:szCs w:val="14"/>
                <w:color w:val="auto"/>
              </w:rPr>
              <w:t>(State)</w:t>
            </w:r>
          </w:p>
        </w:tc>
        <w:tc>
          <w:tcPr>
            <w:tcW w:w="1380" w:type="dxa"/>
            <w:vAlign w:val="bottom"/>
          </w:tcPr>
          <w:p>
            <w:pPr>
              <w:ind w:left="3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26"/>
        <w:spacing w:after="0"/>
        <w:rPr>
          <w:sz w:val="20"/>
          <w:szCs w:val="20"/>
          <w:color w:val="auto"/>
        </w:rPr>
      </w:pPr>
      <w:r>
        <w:rPr>
          <w:rFonts w:ascii="Arial" w:cs="Arial" w:eastAsia="Arial" w:hAnsi="Arial"/>
          <w:sz w:val="18"/>
          <w:szCs w:val="18"/>
          <w:color w:val="0000FF"/>
        </w:rPr>
        <w:t>Vice President</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3020" w:type="dxa"/>
            <w:vAlign w:val="bottom"/>
          </w:tcPr>
          <w:p>
            <w:pPr>
              <w:ind w:left="60"/>
              <w:spacing w:after="0"/>
              <w:rPr>
                <w:sz w:val="20"/>
                <w:szCs w:val="20"/>
                <w:color w:val="auto"/>
              </w:rPr>
            </w:pPr>
            <w:r>
              <w:rPr>
                <w:rFonts w:ascii="Arial" w:cs="Arial" w:eastAsia="Arial" w:hAnsi="Arial"/>
                <w:sz w:val="18"/>
                <w:szCs w:val="18"/>
                <w:color w:val="0000FF"/>
              </w:rPr>
              <w:t>None</w:t>
            </w:r>
          </w:p>
        </w:tc>
        <w:tc>
          <w:tcPr>
            <w:tcW w:w="5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80" w:type="dxa"/>
            <w:vAlign w:val="bottom"/>
          </w:tcPr>
          <w:p>
            <w:pPr>
              <w:jc w:val="right"/>
              <w:ind w:right="627"/>
              <w:spacing w:after="0"/>
              <w:rPr>
                <w:sz w:val="20"/>
                <w:szCs w:val="20"/>
                <w:color w:val="auto"/>
              </w:rPr>
            </w:pPr>
            <w:r>
              <w:rPr>
                <w:rFonts w:ascii="Arial" w:cs="Arial" w:eastAsia="Arial" w:hAnsi="Arial"/>
                <w:sz w:val="18"/>
                <w:szCs w:val="18"/>
                <w:color w:val="0000FF"/>
              </w:rPr>
              <w:t>0</w:t>
            </w:r>
          </w:p>
        </w:tc>
        <w:tc>
          <w:tcPr>
            <w:tcW w:w="1140" w:type="dxa"/>
            <w:vAlign w:val="bottom"/>
          </w:tcPr>
          <w:p>
            <w:pPr>
              <w:ind w:left="900"/>
              <w:spacing w:after="0"/>
              <w:rPr>
                <w:sz w:val="20"/>
                <w:szCs w:val="20"/>
                <w:color w:val="auto"/>
              </w:rPr>
            </w:pPr>
            <w:r>
              <w:rPr>
                <w:rFonts w:ascii="Arial" w:cs="Arial" w:eastAsia="Arial" w:hAnsi="Arial"/>
                <w:sz w:val="18"/>
                <w:szCs w:val="18"/>
                <w:color w:val="0000FF"/>
              </w:rPr>
              <w:t>D</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30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4400" w:type="dxa"/>
            <w:vAlign w:val="bottom"/>
            <w:tcBorders>
              <w:bottom w:val="single" w:sz="8" w:color="2C2C2C"/>
            </w:tcBorders>
            <w:gridSpan w:val="4"/>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30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4"/>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1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14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5860" w:type="dxa"/>
            <w:vAlign w:val="bottom"/>
            <w:gridSpan w:val="7"/>
          </w:tcPr>
          <w:p>
            <w:pPr>
              <w:ind w:left="26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0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02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56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900" w:type="dxa"/>
            <w:vAlign w:val="bottom"/>
            <w:gridSpan w:val="2"/>
          </w:tcPr>
          <w:p>
            <w:pPr>
              <w:ind w:left="80"/>
              <w:spacing w:after="0"/>
              <w:rPr>
                <w:sz w:val="20"/>
                <w:szCs w:val="20"/>
                <w:color w:val="auto"/>
              </w:rPr>
            </w:pPr>
            <w:r>
              <w:rPr>
                <w:rFonts w:ascii="Arial" w:cs="Arial" w:eastAsia="Arial" w:hAnsi="Arial"/>
                <w:sz w:val="14"/>
                <w:szCs w:val="14"/>
                <w:b w:val="1"/>
                <w:bCs w:val="1"/>
                <w:color w:val="auto"/>
              </w:rPr>
              <w:t>4.</w:t>
            </w:r>
          </w:p>
        </w:tc>
        <w:tc>
          <w:tcPr>
            <w:tcW w:w="260" w:type="dxa"/>
            <w:vAlign w:val="bottom"/>
          </w:tcPr>
          <w:p>
            <w:pPr>
              <w:ind w:left="60"/>
              <w:spacing w:after="0"/>
              <w:rPr>
                <w:sz w:val="20"/>
                <w:szCs w:val="20"/>
                <w:color w:val="auto"/>
              </w:rPr>
            </w:pPr>
            <w:r>
              <w:rPr>
                <w:rFonts w:ascii="Arial" w:cs="Arial" w:eastAsia="Arial" w:hAnsi="Arial"/>
                <w:sz w:val="14"/>
                <w:szCs w:val="14"/>
                <w:b w:val="1"/>
                <w:bCs w:val="1"/>
                <w:color w:val="auto"/>
              </w:rPr>
              <w:t>5.</w:t>
            </w:r>
          </w:p>
        </w:tc>
        <w:tc>
          <w:tcPr>
            <w:tcW w:w="600" w:type="dxa"/>
            <w:vAlign w:val="bottom"/>
          </w:tcPr>
          <w:p>
            <w:pPr>
              <w:spacing w:after="0"/>
              <w:rPr>
                <w:sz w:val="16"/>
                <w:szCs w:val="16"/>
                <w:color w:val="auto"/>
              </w:rPr>
            </w:pPr>
          </w:p>
        </w:tc>
        <w:tc>
          <w:tcPr>
            <w:tcW w:w="1660" w:type="dxa"/>
            <w:vAlign w:val="bottom"/>
            <w:gridSpan w:val="3"/>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9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020" w:type="dxa"/>
            <w:vAlign w:val="bottom"/>
          </w:tcPr>
          <w:p>
            <w:pPr>
              <w:spacing w:after="0"/>
              <w:rPr>
                <w:sz w:val="6"/>
                <w:szCs w:val="6"/>
                <w:color w:val="auto"/>
              </w:rPr>
            </w:pPr>
          </w:p>
        </w:tc>
        <w:tc>
          <w:tcPr>
            <w:tcW w:w="56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900" w:type="dxa"/>
            <w:vAlign w:val="bottom"/>
            <w:gridSpan w:val="2"/>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60" w:type="dxa"/>
            <w:vAlign w:val="bottom"/>
            <w:gridSpan w:val="2"/>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200" w:type="dxa"/>
            <w:vAlign w:val="bottom"/>
          </w:tcPr>
          <w:p>
            <w:pPr>
              <w:spacing w:after="0"/>
              <w:rPr>
                <w:sz w:val="6"/>
                <w:szCs w:val="6"/>
                <w:color w:val="auto"/>
              </w:rPr>
            </w:pPr>
          </w:p>
        </w:tc>
        <w:tc>
          <w:tcPr>
            <w:tcW w:w="14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020" w:type="dxa"/>
            <w:vAlign w:val="bottom"/>
          </w:tcPr>
          <w:p>
            <w:pPr>
              <w:spacing w:after="0"/>
              <w:rPr>
                <w:sz w:val="4"/>
                <w:szCs w:val="4"/>
                <w:color w:val="auto"/>
              </w:rPr>
            </w:pPr>
          </w:p>
        </w:tc>
        <w:tc>
          <w:tcPr>
            <w:tcW w:w="5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14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Amount</w:t>
            </w:r>
          </w:p>
        </w:tc>
        <w:tc>
          <w:tcPr>
            <w:tcW w:w="900" w:type="dxa"/>
            <w:vAlign w:val="bottom"/>
            <w:gridSpan w:val="2"/>
            <w:vMerge w:val="continue"/>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900" w:type="dxa"/>
            <w:vAlign w:val="bottom"/>
            <w:gridSpan w:val="2"/>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60" w:type="dxa"/>
            <w:vAlign w:val="bottom"/>
            <w:gridSpan w:val="2"/>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tcPr>
          <w:p>
            <w:pPr>
              <w:ind w:left="540"/>
              <w:spacing w:after="0" w:line="149" w:lineRule="exact"/>
              <w:rPr>
                <w:sz w:val="20"/>
                <w:szCs w:val="20"/>
                <w:color w:val="auto"/>
              </w:rPr>
            </w:pPr>
            <w:r>
              <w:rPr>
                <w:rFonts w:ascii="Arial" w:cs="Arial" w:eastAsia="Arial" w:hAnsi="Arial"/>
                <w:sz w:val="14"/>
                <w:szCs w:val="14"/>
                <w:b w:val="1"/>
                <w:bCs w:val="1"/>
                <w:color w:val="auto"/>
              </w:rPr>
              <w:t>or</w:t>
            </w:r>
          </w:p>
        </w:tc>
        <w:tc>
          <w:tcPr>
            <w:tcW w:w="9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tcPr>
          <w:p>
            <w:pPr>
              <w:ind w:left="540"/>
              <w:spacing w:after="0" w:line="145" w:lineRule="exact"/>
              <w:rPr>
                <w:sz w:val="20"/>
                <w:szCs w:val="20"/>
                <w:color w:val="auto"/>
              </w:rPr>
            </w:pPr>
            <w:r>
              <w:rPr>
                <w:rFonts w:ascii="Arial" w:cs="Arial" w:eastAsia="Arial" w:hAnsi="Arial"/>
                <w:sz w:val="14"/>
                <w:szCs w:val="14"/>
                <w:b w:val="1"/>
                <w:bCs w:val="1"/>
                <w:color w:val="auto"/>
              </w:rPr>
              <w:t>Number</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80" w:type="dxa"/>
            <w:vAlign w:val="bottom"/>
          </w:tcPr>
          <w:p>
            <w:pPr>
              <w:spacing w:after="0"/>
              <w:rPr>
                <w:sz w:val="12"/>
                <w:szCs w:val="12"/>
                <w:color w:val="auto"/>
              </w:rPr>
            </w:pPr>
          </w:p>
        </w:tc>
        <w:tc>
          <w:tcPr>
            <w:tcW w:w="1140" w:type="dxa"/>
            <w:vAlign w:val="bottom"/>
          </w:tcPr>
          <w:p>
            <w:pPr>
              <w:ind w:left="540"/>
              <w:spacing w:after="0" w:line="149" w:lineRule="exact"/>
              <w:rPr>
                <w:sz w:val="20"/>
                <w:szCs w:val="20"/>
                <w:color w:val="auto"/>
              </w:rPr>
            </w:pPr>
            <w:r>
              <w:rPr>
                <w:rFonts w:ascii="Arial" w:cs="Arial" w:eastAsia="Arial" w:hAnsi="Arial"/>
                <w:sz w:val="14"/>
                <w:szCs w:val="14"/>
                <w:b w:val="1"/>
                <w:bCs w:val="1"/>
                <w:color w:val="auto"/>
              </w:rPr>
              <w:t>of</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8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140" w:type="dxa"/>
            <w:vAlign w:val="bottom"/>
          </w:tcPr>
          <w:p>
            <w:pPr>
              <w:ind w:left="54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Borders>
              <w:bottom w:val="single" w:sz="8" w:color="2C2C2C"/>
            </w:tcBorders>
          </w:tcPr>
          <w:p>
            <w:pPr>
              <w:spacing w:after="0"/>
              <w:rPr>
                <w:sz w:val="4"/>
                <w:szCs w:val="4"/>
                <w:color w:val="auto"/>
              </w:rPr>
            </w:pPr>
          </w:p>
        </w:tc>
        <w:tc>
          <w:tcPr>
            <w:tcW w:w="30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2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3020" w:type="dxa"/>
            <w:vAlign w:val="bottom"/>
          </w:tcPr>
          <w:p>
            <w:pPr>
              <w:ind w:left="20"/>
              <w:spacing w:after="0"/>
              <w:rPr>
                <w:sz w:val="20"/>
                <w:szCs w:val="20"/>
                <w:color w:val="auto"/>
              </w:rPr>
            </w:pPr>
            <w:r>
              <w:rPr>
                <w:rFonts w:ascii="Arial" w:cs="Arial" w:eastAsia="Arial" w:hAnsi="Arial"/>
                <w:sz w:val="18"/>
                <w:szCs w:val="18"/>
                <w:b w:val="1"/>
                <w:bCs w:val="1"/>
                <w:color w:val="auto"/>
              </w:rPr>
              <w:t>Remarks:</w:t>
            </w:r>
          </w:p>
        </w:tc>
        <w:tc>
          <w:tcPr>
            <w:tcW w:w="5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020" w:type="dxa"/>
            <w:vAlign w:val="bottom"/>
          </w:tcPr>
          <w:p>
            <w:pPr>
              <w:ind w:left="20"/>
              <w:spacing w:after="0"/>
              <w:rPr>
                <w:sz w:val="20"/>
                <w:szCs w:val="20"/>
                <w:color w:val="auto"/>
              </w:rPr>
            </w:pPr>
            <w:r>
              <w:rPr>
                <w:rFonts w:ascii="Arial" w:cs="Arial" w:eastAsia="Arial" w:hAnsi="Arial"/>
                <w:sz w:val="14"/>
                <w:szCs w:val="14"/>
                <w:color w:val="008000"/>
              </w:rPr>
              <w:t>EXHIBIT LIST: Exhibit 24.1 -- Power of Attorney</w:t>
            </w: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0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320" w:type="dxa"/>
            <w:vAlign w:val="bottom"/>
            <w:gridSpan w:val="2"/>
          </w:tcPr>
          <w:p>
            <w:pPr>
              <w:spacing w:after="0"/>
              <w:rPr>
                <w:sz w:val="20"/>
                <w:szCs w:val="20"/>
                <w:color w:val="auto"/>
              </w:rPr>
            </w:pPr>
            <w:r>
              <w:rPr>
                <w:rFonts w:ascii="Arial" w:cs="Arial" w:eastAsia="Arial" w:hAnsi="Arial"/>
                <w:sz w:val="18"/>
                <w:szCs w:val="18"/>
                <w:color w:val="0000FF"/>
                <w:w w:val="90"/>
              </w:rPr>
              <w:t>/s/ Matthew Appel</w:t>
            </w:r>
          </w:p>
        </w:tc>
        <w:tc>
          <w:tcPr>
            <w:tcW w:w="720" w:type="dxa"/>
            <w:vAlign w:val="bottom"/>
          </w:tcPr>
          <w:p>
            <w:pPr>
              <w:spacing w:after="0"/>
              <w:rPr>
                <w:sz w:val="21"/>
                <w:szCs w:val="21"/>
                <w:color w:val="auto"/>
              </w:rPr>
            </w:pPr>
          </w:p>
        </w:tc>
        <w:tc>
          <w:tcPr>
            <w:tcW w:w="2500" w:type="dxa"/>
            <w:vAlign w:val="bottom"/>
            <w:gridSpan w:val="4"/>
          </w:tcPr>
          <w:p>
            <w:pPr>
              <w:ind w:left="260"/>
              <w:spacing w:after="0"/>
              <w:rPr>
                <w:sz w:val="20"/>
                <w:szCs w:val="20"/>
                <w:color w:val="auto"/>
              </w:rPr>
            </w:pPr>
            <w:r>
              <w:rPr>
                <w:rFonts w:ascii="Arial" w:cs="Arial" w:eastAsia="Arial" w:hAnsi="Arial"/>
                <w:sz w:val="18"/>
                <w:szCs w:val="18"/>
                <w:color w:val="0000FF"/>
              </w:rPr>
              <w:t>03/02/2007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320" w:type="dxa"/>
            <w:vAlign w:val="bottom"/>
            <w:gridSpan w:val="2"/>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40" w:type="dxa"/>
            <w:vAlign w:val="bottom"/>
            <w:gridSpan w:val="3"/>
          </w:tcPr>
          <w:p>
            <w:pPr>
              <w:spacing w:after="0"/>
              <w:rPr>
                <w:sz w:val="20"/>
                <w:szCs w:val="20"/>
                <w:color w:val="auto"/>
              </w:rPr>
            </w:pPr>
            <w:r>
              <w:rPr>
                <w:rFonts w:ascii="Arial" w:cs="Arial" w:eastAsia="Arial" w:hAnsi="Arial"/>
                <w:sz w:val="14"/>
                <w:szCs w:val="14"/>
                <w:color w:val="auto"/>
                <w:w w:val="99"/>
              </w:rPr>
              <w:t>** Signature of Reporting Person</w:t>
            </w:r>
          </w:p>
        </w:tc>
        <w:tc>
          <w:tcPr>
            <w:tcW w:w="860" w:type="dxa"/>
            <w:vAlign w:val="bottom"/>
            <w:gridSpan w:val="2"/>
          </w:tcPr>
          <w:p>
            <w:pPr>
              <w:ind w:left="260"/>
              <w:spacing w:after="0"/>
              <w:rPr>
                <w:sz w:val="20"/>
                <w:szCs w:val="20"/>
                <w:color w:val="auto"/>
              </w:rPr>
            </w:pPr>
            <w:r>
              <w:rPr>
                <w:rFonts w:ascii="Arial" w:cs="Arial" w:eastAsia="Arial" w:hAnsi="Arial"/>
                <w:sz w:val="14"/>
                <w:szCs w:val="14"/>
                <w:color w:val="auto"/>
              </w:rPr>
              <w:t>Date</w:t>
            </w: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right"/>
        <w:ind w:right="1879"/>
        <w:spacing w:after="0"/>
        <w:rPr>
          <w:sz w:val="20"/>
          <w:szCs w:val="20"/>
          <w:color w:val="auto"/>
        </w:rPr>
      </w:pPr>
      <w:r>
        <w:rPr>
          <w:rFonts w:ascii="Courier New" w:cs="Courier New" w:eastAsia="Courier New" w:hAnsi="Courier New"/>
          <w:sz w:val="18"/>
          <w:szCs w:val="18"/>
          <w:color w:val="auto"/>
        </w:rPr>
        <w:t>EXHIBIT 24.1</w:t>
      </w:r>
    </w:p>
    <w:p>
      <w:pPr>
        <w:spacing w:after="0" w:line="4" w:lineRule="exact"/>
        <w:rPr>
          <w:sz w:val="20"/>
          <w:szCs w:val="20"/>
          <w:color w:val="auto"/>
        </w:rPr>
      </w:pPr>
    </w:p>
    <w:p>
      <w:pPr>
        <w:ind w:left="706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879" w:firstLine="948"/>
        <w:spacing w:after="0" w:line="235"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the following officers of the Company:</w:t>
      </w:r>
    </w:p>
    <w:p>
      <w:pPr>
        <w:spacing w:after="0" w:line="203" w:lineRule="exact"/>
        <w:rPr>
          <w:sz w:val="20"/>
          <w:szCs w:val="20"/>
          <w:color w:val="auto"/>
        </w:rPr>
      </w:pPr>
    </w:p>
    <w:p>
      <w:pPr>
        <w:ind w:left="1900" w:hanging="944"/>
        <w:spacing w:after="0"/>
        <w:tabs>
          <w:tab w:leader="none" w:pos="190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Counsel,</w:t>
      </w:r>
    </w:p>
    <w:p>
      <w:pPr>
        <w:spacing w:after="0" w:line="201" w:lineRule="exact"/>
        <w:rPr>
          <w:rFonts w:ascii="Courier New" w:cs="Courier New" w:eastAsia="Courier New" w:hAnsi="Courier New"/>
          <w:sz w:val="18"/>
          <w:szCs w:val="18"/>
          <w:color w:val="auto"/>
        </w:rPr>
      </w:pPr>
    </w:p>
    <w:p>
      <w:pPr>
        <w:ind w:left="1900" w:hanging="944"/>
        <w:spacing w:after="0"/>
        <w:tabs>
          <w:tab w:leader="none" w:pos="190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Corporate Secretary,</w:t>
      </w:r>
    </w:p>
    <w:p>
      <w:pPr>
        <w:spacing w:after="0" w:line="201" w:lineRule="exact"/>
        <w:rPr>
          <w:rFonts w:ascii="Courier New" w:cs="Courier New" w:eastAsia="Courier New" w:hAnsi="Courier New"/>
          <w:sz w:val="18"/>
          <w:szCs w:val="18"/>
          <w:color w:val="auto"/>
        </w:rPr>
      </w:pPr>
    </w:p>
    <w:p>
      <w:pPr>
        <w:ind w:left="1900" w:hanging="944"/>
        <w:spacing w:after="0"/>
        <w:tabs>
          <w:tab w:leader="none" w:pos="190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Chief Financial Officer,</w:t>
      </w:r>
    </w:p>
    <w:p>
      <w:pPr>
        <w:spacing w:after="0" w:line="201" w:lineRule="exact"/>
        <w:rPr>
          <w:rFonts w:ascii="Courier New" w:cs="Courier New" w:eastAsia="Courier New" w:hAnsi="Courier New"/>
          <w:sz w:val="18"/>
          <w:szCs w:val="18"/>
          <w:color w:val="auto"/>
        </w:rPr>
      </w:pPr>
    </w:p>
    <w:p>
      <w:pPr>
        <w:ind w:left="1900" w:hanging="944"/>
        <w:spacing w:after="0"/>
        <w:tabs>
          <w:tab w:leader="none" w:pos="190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Chief Executive Officer,</w:t>
      </w:r>
    </w:p>
    <w:p>
      <w:pPr>
        <w:spacing w:after="0" w:line="201" w:lineRule="exact"/>
        <w:rPr>
          <w:rFonts w:ascii="Courier New" w:cs="Courier New" w:eastAsia="Courier New" w:hAnsi="Courier New"/>
          <w:sz w:val="18"/>
          <w:szCs w:val="18"/>
          <w:color w:val="auto"/>
        </w:rPr>
      </w:pPr>
    </w:p>
    <w:p>
      <w:pPr>
        <w:ind w:left="1900" w:hanging="944"/>
        <w:spacing w:after="0"/>
        <w:tabs>
          <w:tab w:leader="none" w:pos="190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Head of Administration and Accounts, and</w:t>
      </w:r>
    </w:p>
    <w:p>
      <w:pPr>
        <w:spacing w:after="0" w:line="201" w:lineRule="exact"/>
        <w:rPr>
          <w:rFonts w:ascii="Courier New" w:cs="Courier New" w:eastAsia="Courier New" w:hAnsi="Courier New"/>
          <w:sz w:val="18"/>
          <w:szCs w:val="18"/>
          <w:color w:val="auto"/>
        </w:rPr>
      </w:pPr>
    </w:p>
    <w:p>
      <w:pPr>
        <w:ind w:left="1900" w:hanging="944"/>
        <w:spacing w:after="0"/>
        <w:tabs>
          <w:tab w:leader="none" w:pos="190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Head of Investor Relations,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signing singly, the undersigned's true and lawful attorney-in-fact to:</w:t>
      </w:r>
    </w:p>
    <w:p>
      <w:pPr>
        <w:spacing w:after="0" w:line="207" w:lineRule="exact"/>
        <w:rPr>
          <w:sz w:val="20"/>
          <w:szCs w:val="20"/>
          <w:color w:val="auto"/>
        </w:rPr>
      </w:pPr>
    </w:p>
    <w:p>
      <w:pPr>
        <w:jc w:val="both"/>
        <w:ind w:right="1879" w:firstLine="956"/>
        <w:spacing w:after="0" w:line="237" w:lineRule="auto"/>
        <w:tabs>
          <w:tab w:leader="none" w:pos="1896"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ExlService Holdings, Inc. (the "Company"), Forms 3, 4, and 5 in accordance with Section 16(a) of the Securities Exchange Act of 1934 and the rules thereunder;</w:t>
      </w:r>
    </w:p>
    <w:p>
      <w:pPr>
        <w:spacing w:after="0" w:line="207" w:lineRule="exact"/>
        <w:rPr>
          <w:rFonts w:ascii="Courier New" w:cs="Courier New" w:eastAsia="Courier New" w:hAnsi="Courier New"/>
          <w:sz w:val="18"/>
          <w:szCs w:val="18"/>
          <w:color w:val="auto"/>
        </w:rPr>
      </w:pPr>
    </w:p>
    <w:p>
      <w:pPr>
        <w:jc w:val="both"/>
        <w:ind w:right="1879" w:firstLine="956"/>
        <w:spacing w:after="0" w:line="237" w:lineRule="auto"/>
        <w:tabs>
          <w:tab w:leader="none" w:pos="1896"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and</w:t>
      </w:r>
    </w:p>
    <w:p>
      <w:pPr>
        <w:spacing w:after="0" w:line="208" w:lineRule="exact"/>
        <w:rPr>
          <w:rFonts w:ascii="Courier New" w:cs="Courier New" w:eastAsia="Courier New" w:hAnsi="Courier New"/>
          <w:sz w:val="18"/>
          <w:szCs w:val="18"/>
          <w:color w:val="auto"/>
        </w:rPr>
      </w:pPr>
    </w:p>
    <w:p>
      <w:pPr>
        <w:jc w:val="both"/>
        <w:ind w:right="1879" w:firstLine="956"/>
        <w:spacing w:after="0" w:line="237" w:lineRule="auto"/>
        <w:tabs>
          <w:tab w:leader="none" w:pos="1896"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11" w:lineRule="exact"/>
        <w:rPr>
          <w:sz w:val="20"/>
          <w:szCs w:val="20"/>
          <w:color w:val="auto"/>
        </w:rPr>
      </w:pPr>
    </w:p>
    <w:p>
      <w:pPr>
        <w:jc w:val="both"/>
        <w:ind w:right="1879" w:firstLine="948"/>
        <w:spacing w:after="0" w:line="238"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207" w:lineRule="exact"/>
        <w:rPr>
          <w:sz w:val="20"/>
          <w:szCs w:val="20"/>
          <w:color w:val="auto"/>
        </w:rPr>
      </w:pPr>
    </w:p>
    <w:p>
      <w:pPr>
        <w:jc w:val="both"/>
        <w:ind w:right="1879" w:firstLine="948"/>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9" w:lineRule="exact"/>
        <w:rPr>
          <w:sz w:val="20"/>
          <w:szCs w:val="20"/>
          <w:color w:val="auto"/>
        </w:rPr>
      </w:pPr>
    </w:p>
    <w:p>
      <w:pPr>
        <w:jc w:val="both"/>
        <w:ind w:right="1879" w:firstLine="948"/>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3rd day of March, 2007</w:t>
      </w:r>
    </w:p>
    <w:p>
      <w:pPr>
        <w:spacing w:after="0" w:line="200" w:lineRule="exact"/>
        <w:rPr>
          <w:sz w:val="20"/>
          <w:szCs w:val="20"/>
          <w:color w:val="auto"/>
        </w:rPr>
      </w:pPr>
    </w:p>
    <w:p>
      <w:pPr>
        <w:spacing w:after="0" w:line="205"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/s/ Matthew Appel</w:t>
      </w:r>
    </w:p>
    <w:p>
      <w:pPr>
        <w:ind w:left="3480"/>
        <w:spacing w:after="0" w:line="238" w:lineRule="auto"/>
        <w:rPr>
          <w:sz w:val="20"/>
          <w:szCs w:val="20"/>
          <w:color w:val="auto"/>
        </w:rPr>
      </w:pPr>
      <w:r>
        <w:rPr>
          <w:rFonts w:ascii="Courier New" w:cs="Courier New" w:eastAsia="Courier New" w:hAnsi="Courier New"/>
          <w:sz w:val="18"/>
          <w:szCs w:val="18"/>
          <w:color w:val="auto"/>
        </w:rPr>
        <w:t>-----------------------</w:t>
      </w:r>
    </w:p>
    <w:p>
      <w:pPr>
        <w:ind w:left="390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Matthew Appel</w:t>
      </w:r>
    </w:p>
    <w:p>
      <w:pPr>
        <w:ind w:left="3480"/>
        <w:spacing w:after="0" w:line="238" w:lineRule="auto"/>
        <w:rPr>
          <w:sz w:val="20"/>
          <w:szCs w:val="20"/>
          <w:color w:val="auto"/>
        </w:rPr>
      </w:pPr>
      <w:r>
        <w:rPr>
          <w:rFonts w:ascii="Courier New" w:cs="Courier New" w:eastAsia="Courier New" w:hAnsi="Courier New"/>
          <w:sz w:val="18"/>
          <w:szCs w:val="18"/>
          <w:color w:val="auto"/>
        </w:rPr>
        <w:t>-----------------------</w:t>
      </w:r>
    </w:p>
    <w:p>
      <w:pPr>
        <w:ind w:left="3900"/>
        <w:spacing w:after="0"/>
        <w:rPr>
          <w:sz w:val="20"/>
          <w:szCs w:val="20"/>
          <w:color w:val="auto"/>
        </w:rPr>
      </w:pPr>
      <w:r>
        <w:rPr>
          <w:rFonts w:ascii="Courier New" w:cs="Courier New" w:eastAsia="Courier New" w:hAnsi="Courier New"/>
          <w:sz w:val="18"/>
          <w:szCs w:val="18"/>
          <w:color w:val="auto"/>
        </w:rPr>
        <w:t>Print Name</w:t>
      </w:r>
    </w:p>
    <w:sectPr>
      <w:pgSz w:w="11900" w:h="16838" w:orient="portrait"/>
      <w:cols w:equalWidth="0" w:num="1">
        <w:col w:w="10219"/>
      </w:cols>
      <w:pgMar w:left="240" w:top="136" w:right="1440" w:bottom="1144"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lowerRoman"/>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391610" TargetMode="External"/><Relationship Id="rId12"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2019-12-16T15:16:35Z</dcterms:created>
  <dcterms:modified xsi:type="dcterms:W3CDTF">2019-12-16T15:16:35Z</dcterms:modified>
</cp:coreProperties>
</file>