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Bloom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02/03/2012</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2,856</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27,856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02/03/2012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1,093</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24.37</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26,763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2,856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02/03/2012</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2,856</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88"/>
              </w:rPr>
              <w:t>14,402</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2012, ExlService Holdings, Inc. (the "Company") issued 2,856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2,856 shares of restricted stock vested on February 3, 2012; an additional 4,075 shares of restricted stock will vest on February 3, 2013; another 5,273 shares of restricted stock will vest on February 3, 2014; and the remaining 5,000 shares of restricted stock will vest on February 3, 2014.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2019-12-16T15:27:21Z</dcterms:created>
  <dcterms:modified xsi:type="dcterms:W3CDTF">2019-12-16T15:27:21Z</dcterms:modified>
</cp:coreProperties>
</file>