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172"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400" w:type="dxa"/>
        <w:tblCellMar>
          <w:top w:w="0" w:type="dxa"/>
          <w:left w:w="0" w:type="dxa"/>
          <w:bottom w:w="0" w:type="dxa"/>
          <w:right w:w="0" w:type="dxa"/>
        </w:tblCellMar>
      </w:tblPr>
      <w:tr>
        <w:trPr>
          <w:trHeight w:val="218"/>
        </w:trPr>
        <w:tc>
          <w:tcPr>
            <w:tcW w:w="4840" w:type="dxa"/>
            <w:vAlign w:val="bottom"/>
          </w:tcPr>
          <w:p>
            <w:pPr>
              <w:jc w:val="center"/>
              <w:ind w:right="1824"/>
              <w:spacing w:after="0"/>
              <w:rPr>
                <w:sz w:val="20"/>
                <w:szCs w:val="20"/>
                <w:color w:val="auto"/>
              </w:rPr>
            </w:pPr>
            <w:r>
              <w:rPr>
                <w:rFonts w:ascii="Arial" w:cs="Arial" w:eastAsia="Arial" w:hAnsi="Arial"/>
                <w:sz w:val="18"/>
                <w:szCs w:val="18"/>
                <w:b w:val="1"/>
                <w:bCs w:val="1"/>
                <w:color w:val="auto"/>
                <w:w w:val="88"/>
              </w:rPr>
              <w:t>Delaware</w:t>
            </w:r>
          </w:p>
        </w:tc>
        <w:tc>
          <w:tcPr>
            <w:tcW w:w="2980" w:type="dxa"/>
            <w:vAlign w:val="bottom"/>
          </w:tcPr>
          <w:p>
            <w:pPr>
              <w:jc w:val="right"/>
              <w:ind w:right="4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4840" w:type="dxa"/>
            <w:vAlign w:val="bottom"/>
          </w:tcPr>
          <w:p>
            <w:pPr>
              <w:jc w:val="center"/>
              <w:ind w:right="18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80" w:type="dxa"/>
            <w:vAlign w:val="bottom"/>
          </w:tcPr>
          <w:p>
            <w:pPr>
              <w:jc w:val="center"/>
              <w:ind w:left="18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840" w:type="dxa"/>
            <w:vAlign w:val="bottom"/>
          </w:tcPr>
          <w:p>
            <w:pPr>
              <w:jc w:val="center"/>
              <w:ind w:right="1844"/>
              <w:spacing w:after="0"/>
              <w:rPr>
                <w:sz w:val="20"/>
                <w:szCs w:val="20"/>
                <w:color w:val="auto"/>
              </w:rPr>
            </w:pPr>
            <w:r>
              <w:rPr>
                <w:rFonts w:ascii="Arial" w:cs="Arial" w:eastAsia="Arial" w:hAnsi="Arial"/>
                <w:sz w:val="14"/>
                <w:szCs w:val="14"/>
                <w:b w:val="1"/>
                <w:bCs w:val="1"/>
                <w:color w:val="auto"/>
                <w:w w:val="88"/>
              </w:rPr>
              <w:t>incorporation or organization)</w:t>
            </w:r>
          </w:p>
        </w:tc>
        <w:tc>
          <w:tcPr>
            <w:tcW w:w="2980" w:type="dxa"/>
            <w:vAlign w:val="bottom"/>
          </w:tcPr>
          <w:p>
            <w:pPr>
              <w:jc w:val="center"/>
              <w:ind w:left="18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840" w:type="dxa"/>
            <w:vAlign w:val="bottom"/>
          </w:tcPr>
          <w:p>
            <w:pPr>
              <w:jc w:val="center"/>
              <w:ind w:right="1824"/>
              <w:spacing w:after="0"/>
              <w:rPr>
                <w:sz w:val="20"/>
                <w:szCs w:val="20"/>
                <w:color w:val="auto"/>
              </w:rPr>
            </w:pPr>
            <w:r>
              <w:rPr>
                <w:rFonts w:ascii="Arial" w:cs="Arial" w:eastAsia="Arial" w:hAnsi="Arial"/>
                <w:sz w:val="18"/>
                <w:szCs w:val="18"/>
                <w:b w:val="1"/>
                <w:bCs w:val="1"/>
                <w:color w:val="auto"/>
                <w:w w:val="89"/>
              </w:rPr>
              <w:t>350 Park Avenue, New York, New York</w:t>
            </w:r>
          </w:p>
        </w:tc>
        <w:tc>
          <w:tcPr>
            <w:tcW w:w="298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4840" w:type="dxa"/>
            <w:vAlign w:val="bottom"/>
          </w:tcPr>
          <w:p>
            <w:pPr>
              <w:jc w:val="center"/>
              <w:ind w:right="18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80" w:type="dxa"/>
            <w:vAlign w:val="bottom"/>
          </w:tcPr>
          <w:p>
            <w:pPr>
              <w:jc w:val="center"/>
              <w:ind w:left="1844"/>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 of each class to be so registered</w:t>
            </w:r>
          </w:p>
        </w:tc>
        <w:tc>
          <w:tcPr>
            <w:tcW w:w="240" w:type="dxa"/>
            <w:vAlign w:val="bottom"/>
          </w:tcPr>
          <w:p>
            <w:pPr>
              <w:spacing w:after="0"/>
              <w:rPr>
                <w:sz w:val="14"/>
                <w:szCs w:val="1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Name of each exchange on which each class is to be registered</w:t>
            </w:r>
          </w:p>
        </w:tc>
      </w:tr>
      <w:tr>
        <w:trPr>
          <w:trHeight w:val="221"/>
        </w:trPr>
        <w:tc>
          <w:tcPr>
            <w:tcW w:w="5720" w:type="dxa"/>
            <w:vAlign w:val="bottom"/>
          </w:tcPr>
          <w:p>
            <w:pPr>
              <w:spacing w:after="0"/>
              <w:rPr>
                <w:sz w:val="20"/>
                <w:szCs w:val="20"/>
                <w:color w:val="auto"/>
              </w:rPr>
            </w:pPr>
            <w:r>
              <w:rPr>
                <w:rFonts w:ascii="Arial" w:cs="Arial" w:eastAsia="Arial" w:hAnsi="Arial"/>
                <w:sz w:val="18"/>
                <w:szCs w:val="18"/>
                <w:color w:val="auto"/>
              </w:rPr>
              <w:t>Common Stock, par value $0.001 per share</w:t>
            </w:r>
          </w:p>
        </w:tc>
        <w:tc>
          <w:tcPr>
            <w:tcW w:w="2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56"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Act registration statement file number to which this form relates (if applicable): 333-121001</w:t>
      </w:r>
    </w:p>
    <w:p>
      <w:pPr>
        <w:spacing w:after="0" w:line="1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 w:name="page2"/>
    <w:bookmarkEnd w:id="1"/>
    <w:p>
      <w:pPr>
        <w:ind w:left="3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REQUIRED IN REGISTRATION STATEMENT</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Description of Registrant’s Securities to be Registered</w:t>
      </w:r>
      <w:r>
        <w:rPr>
          <w:rFonts w:ascii="Arial" w:cs="Arial" w:eastAsia="Arial" w:hAnsi="Arial"/>
          <w:sz w:val="15"/>
          <w:szCs w:val="15"/>
          <w:b w:val="1"/>
          <w:bCs w:val="1"/>
          <w:color w:val="auto"/>
        </w:rPr>
        <w:t>.</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securities to be registered hereby are shares of common stock, par value $0.001 per share, of ExlService Holdings, Inc. The information required by this Item 1 is incorporated by reference to the information set forth under “Description of Capital Stock” in the Registrant’s Registration Statement on Form S-1 (File No. 333-121001) under the Securities Act of 1933, as initially filed with the Securities and Exchange Commission on December 3, 2004 (including any subsequent amendments thereto, the “Registration Statement”). Such information also will appear in the Registrant’s prospectus that forms a part of the Registration Statement, and such prospectus is hereby incorporated herein by reference. The prospectus to be filed pursuant to Rule 424(b) following the effective date of the Registration Statement shall be deemed to be incorporated herein by reference.</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Exhibits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following exhibits have been filed as exhibits to the Registration Statement, and are hereby incorporated herein by reference.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Number</w:t>
            </w:r>
          </w:p>
        </w:tc>
        <w:tc>
          <w:tcPr>
            <w:tcW w:w="1260" w:type="dxa"/>
            <w:vAlign w:val="bottom"/>
          </w:tcPr>
          <w:p>
            <w:pPr>
              <w:spacing w:after="0"/>
              <w:rPr>
                <w:sz w:val="15"/>
                <w:szCs w:val="15"/>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09"/>
        </w:trPr>
        <w:tc>
          <w:tcPr>
            <w:tcW w:w="9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460" w:type="dxa"/>
            <w:vAlign w:val="bottom"/>
            <w:gridSpan w:val="2"/>
          </w:tcPr>
          <w:p>
            <w:pPr>
              <w:ind w:left="1260"/>
              <w:spacing w:after="0"/>
              <w:rPr>
                <w:sz w:val="20"/>
                <w:szCs w:val="20"/>
                <w:color w:val="auto"/>
              </w:rPr>
            </w:pPr>
            <w:r>
              <w:rPr>
                <w:rFonts w:ascii="Arial" w:cs="Arial" w:eastAsia="Arial" w:hAnsi="Arial"/>
                <w:sz w:val="18"/>
                <w:szCs w:val="18"/>
                <w:color w:val="auto"/>
                <w:w w:val="93"/>
              </w:rPr>
              <w:t>Form of Amended and Restated Certificate of Incorporation of the Registrant (incorporated by reference to exhibit 3.1 of the</w:t>
            </w:r>
          </w:p>
        </w:tc>
      </w:tr>
      <w:tr>
        <w:trPr>
          <w:trHeight w:val="222"/>
        </w:trPr>
        <w:tc>
          <w:tcPr>
            <w:tcW w:w="960" w:type="dxa"/>
            <w:vAlign w:val="bottom"/>
          </w:tcPr>
          <w:p>
            <w:pPr>
              <w:spacing w:after="0"/>
              <w:rPr>
                <w:sz w:val="19"/>
                <w:szCs w:val="19"/>
                <w:color w:val="auto"/>
              </w:rPr>
            </w:pPr>
          </w:p>
        </w:tc>
        <w:tc>
          <w:tcPr>
            <w:tcW w:w="10460" w:type="dxa"/>
            <w:vAlign w:val="bottom"/>
            <w:gridSpan w:val="2"/>
          </w:tcPr>
          <w:p>
            <w:pPr>
              <w:ind w:left="1260"/>
              <w:spacing w:after="0"/>
              <w:rPr>
                <w:sz w:val="20"/>
                <w:szCs w:val="20"/>
                <w:color w:val="auto"/>
              </w:rPr>
            </w:pPr>
            <w:r>
              <w:rPr>
                <w:rFonts w:ascii="Arial" w:cs="Arial" w:eastAsia="Arial" w:hAnsi="Arial"/>
                <w:sz w:val="18"/>
                <w:szCs w:val="18"/>
                <w:color w:val="auto"/>
              </w:rPr>
              <w:t>Registration Statement).</w:t>
            </w:r>
          </w:p>
        </w:tc>
      </w:tr>
      <w:tr>
        <w:trPr>
          <w:trHeight w:val="324"/>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460" w:type="dxa"/>
            <w:vAlign w:val="bottom"/>
            <w:gridSpan w:val="2"/>
          </w:tcPr>
          <w:p>
            <w:pPr>
              <w:ind w:left="1260"/>
              <w:spacing w:after="0"/>
              <w:rPr>
                <w:sz w:val="20"/>
                <w:szCs w:val="20"/>
                <w:color w:val="auto"/>
              </w:rPr>
            </w:pPr>
            <w:r>
              <w:rPr>
                <w:rFonts w:ascii="Arial" w:cs="Arial" w:eastAsia="Arial" w:hAnsi="Arial"/>
                <w:sz w:val="18"/>
                <w:szCs w:val="18"/>
                <w:color w:val="auto"/>
                <w:w w:val="88"/>
              </w:rPr>
              <w:t>Form of Amended and Restated By-laws of the Registrant (incorporated by reference to exhibit 3.2 of the Registration Statement).</w:t>
            </w:r>
          </w:p>
        </w:tc>
      </w:tr>
      <w:tr>
        <w:trPr>
          <w:trHeight w:val="32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460" w:type="dxa"/>
            <w:vAlign w:val="bottom"/>
            <w:gridSpan w:val="2"/>
          </w:tcPr>
          <w:p>
            <w:pPr>
              <w:ind w:left="1260"/>
              <w:spacing w:after="0"/>
              <w:rPr>
                <w:sz w:val="20"/>
                <w:szCs w:val="20"/>
                <w:color w:val="auto"/>
              </w:rPr>
            </w:pPr>
            <w:r>
              <w:rPr>
                <w:rFonts w:ascii="Arial" w:cs="Arial" w:eastAsia="Arial" w:hAnsi="Arial"/>
                <w:sz w:val="18"/>
                <w:szCs w:val="18"/>
                <w:color w:val="auto"/>
              </w:rPr>
              <w:t>Specimen Common Stock Certificate (incorporated by reference to exhibit 4.1 of the Registration Statement).</w:t>
            </w:r>
          </w:p>
        </w:tc>
      </w:tr>
      <w:tr>
        <w:trPr>
          <w:trHeight w:val="365"/>
        </w:trPr>
        <w:tc>
          <w:tcPr>
            <w:tcW w:w="960" w:type="dxa"/>
            <w:vAlign w:val="bottom"/>
          </w:tcPr>
          <w:p>
            <w:pPr>
              <w:spacing w:after="0"/>
              <w:rPr>
                <w:sz w:val="24"/>
                <w:szCs w:val="24"/>
                <w:color w:val="auto"/>
              </w:rPr>
            </w:pPr>
          </w:p>
        </w:tc>
        <w:tc>
          <w:tcPr>
            <w:tcW w:w="10460" w:type="dxa"/>
            <w:vAlign w:val="bottom"/>
            <w:gridSpan w:val="2"/>
          </w:tcPr>
          <w:p>
            <w:pPr>
              <w:jc w:val="right"/>
              <w:ind w:right="559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October 17,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Talwar</w:t>
      </w:r>
    </w:p>
    <w:p>
      <w:pPr>
        <w:spacing w:after="0" w:line="15" w:lineRule="exact"/>
        <w:rPr>
          <w:sz w:val="20"/>
          <w:szCs w:val="20"/>
          <w:color w:val="auto"/>
        </w:rPr>
      </w:pPr>
    </w:p>
    <w:tbl>
      <w:tblPr>
        <w:tblLayout w:type="fixed"/>
        <w:tblInd w:w="7180" w:type="dxa"/>
        <w:tblCellMar>
          <w:top w:w="0" w:type="dxa"/>
          <w:left w:w="0" w:type="dxa"/>
          <w:bottom w:w="0" w:type="dxa"/>
          <w:right w:w="0" w:type="dxa"/>
        </w:tblCellMar>
      </w:tblPr>
      <w:tr>
        <w:trPr>
          <w:trHeight w:val="203"/>
        </w:trPr>
        <w:tc>
          <w:tcPr>
            <w:tcW w:w="620" w:type="dxa"/>
            <w:vAlign w:val="bottom"/>
            <w:tcBorders>
              <w:top w:val="single" w:sz="8" w:color="auto"/>
            </w:tcBorders>
          </w:tcPr>
          <w:p>
            <w:pPr>
              <w:ind w:left="60"/>
              <w:spacing w:after="0" w:line="203" w:lineRule="exact"/>
              <w:rPr>
                <w:sz w:val="20"/>
                <w:szCs w:val="20"/>
                <w:color w:val="auto"/>
              </w:rPr>
            </w:pPr>
            <w:r>
              <w:rPr>
                <w:rFonts w:ascii="Arial" w:cs="Arial" w:eastAsia="Arial" w:hAnsi="Arial"/>
                <w:sz w:val="18"/>
                <w:szCs w:val="18"/>
                <w:color w:val="auto"/>
              </w:rPr>
              <w:t>Name:</w:t>
            </w:r>
          </w:p>
        </w:tc>
        <w:tc>
          <w:tcPr>
            <w:tcW w:w="3620" w:type="dxa"/>
            <w:vAlign w:val="bottom"/>
            <w:tcBorders>
              <w:top w:val="single" w:sz="8" w:color="auto"/>
            </w:tcBorders>
          </w:tcPr>
          <w:p>
            <w:pPr>
              <w:ind w:left="120"/>
              <w:spacing w:after="0" w:line="203" w:lineRule="exact"/>
              <w:rPr>
                <w:sz w:val="20"/>
                <w:szCs w:val="20"/>
                <w:color w:val="auto"/>
              </w:rPr>
            </w:pPr>
            <w:r>
              <w:rPr>
                <w:rFonts w:ascii="Arial" w:cs="Arial" w:eastAsia="Arial" w:hAnsi="Arial"/>
                <w:sz w:val="18"/>
                <w:szCs w:val="18"/>
                <w:color w:val="auto"/>
              </w:rPr>
              <w:t>Vikram Talwar</w:t>
            </w:r>
          </w:p>
        </w:tc>
      </w:tr>
      <w:tr>
        <w:trPr>
          <w:trHeight w:val="222"/>
        </w:trPr>
        <w:tc>
          <w:tcPr>
            <w:tcW w:w="620" w:type="dxa"/>
            <w:vAlign w:val="bottom"/>
          </w:tcPr>
          <w:p>
            <w:pPr>
              <w:ind w:left="60"/>
              <w:spacing w:after="0"/>
              <w:rPr>
                <w:sz w:val="20"/>
                <w:szCs w:val="20"/>
                <w:color w:val="auto"/>
              </w:rPr>
            </w:pPr>
            <w:r>
              <w:rPr>
                <w:rFonts w:ascii="Arial" w:cs="Arial" w:eastAsia="Arial" w:hAnsi="Arial"/>
                <w:sz w:val="18"/>
                <w:szCs w:val="18"/>
                <w:color w:val="auto"/>
              </w:rPr>
              <w:t>Title:</w:t>
            </w:r>
          </w:p>
        </w:tc>
        <w:tc>
          <w:tcPr>
            <w:tcW w:w="36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0" w:type="dxa"/>
            <w:vAlign w:val="bottom"/>
          </w:tcPr>
          <w:p>
            <w:pPr>
              <w:jc w:val="center"/>
              <w:ind w:right="2122"/>
              <w:spacing w:after="0"/>
              <w:rPr>
                <w:sz w:val="20"/>
                <w:szCs w:val="20"/>
                <w:color w:val="auto"/>
              </w:rPr>
            </w:pPr>
            <w:r>
              <w:rPr>
                <w:rFonts w:ascii="Arial" w:cs="Arial" w:eastAsia="Arial" w:hAnsi="Arial"/>
                <w:sz w:val="18"/>
                <w:szCs w:val="18"/>
                <w:b w:val="1"/>
                <w:bCs w:val="1"/>
                <w:color w:val="auto"/>
              </w:rPr>
              <w:t>INDEX TO EXHIBITS</w:t>
            </w:r>
          </w:p>
        </w:tc>
      </w:tr>
      <w:tr>
        <w:trPr>
          <w:trHeight w:val="367"/>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Number</w:t>
            </w:r>
          </w:p>
        </w:tc>
        <w:tc>
          <w:tcPr>
            <w:tcW w:w="1260" w:type="dxa"/>
            <w:vAlign w:val="bottom"/>
          </w:tcPr>
          <w:p>
            <w:pPr>
              <w:spacing w:after="0"/>
              <w:rPr>
                <w:sz w:val="24"/>
                <w:szCs w:val="24"/>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09"/>
        </w:trPr>
        <w:tc>
          <w:tcPr>
            <w:tcW w:w="9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460" w:type="dxa"/>
            <w:vAlign w:val="bottom"/>
            <w:gridSpan w:val="2"/>
          </w:tcPr>
          <w:p>
            <w:pPr>
              <w:ind w:left="1260"/>
              <w:spacing w:after="0"/>
              <w:rPr>
                <w:sz w:val="20"/>
                <w:szCs w:val="20"/>
                <w:color w:val="auto"/>
              </w:rPr>
            </w:pPr>
            <w:r>
              <w:rPr>
                <w:rFonts w:ascii="Arial" w:cs="Arial" w:eastAsia="Arial" w:hAnsi="Arial"/>
                <w:sz w:val="18"/>
                <w:szCs w:val="18"/>
                <w:color w:val="auto"/>
                <w:w w:val="93"/>
              </w:rPr>
              <w:t>Form of Amended and Restated Certificate of Incorporation of the Registrant (incorporated by reference to exhibit 3.1 of the</w:t>
            </w:r>
          </w:p>
        </w:tc>
      </w:tr>
      <w:tr>
        <w:trPr>
          <w:trHeight w:val="222"/>
        </w:trPr>
        <w:tc>
          <w:tcPr>
            <w:tcW w:w="960" w:type="dxa"/>
            <w:vAlign w:val="bottom"/>
          </w:tcPr>
          <w:p>
            <w:pPr>
              <w:spacing w:after="0"/>
              <w:rPr>
                <w:sz w:val="19"/>
                <w:szCs w:val="19"/>
                <w:color w:val="auto"/>
              </w:rPr>
            </w:pPr>
          </w:p>
        </w:tc>
        <w:tc>
          <w:tcPr>
            <w:tcW w:w="10460" w:type="dxa"/>
            <w:vAlign w:val="bottom"/>
            <w:gridSpan w:val="2"/>
          </w:tcPr>
          <w:p>
            <w:pPr>
              <w:ind w:left="1260"/>
              <w:spacing w:after="0"/>
              <w:rPr>
                <w:sz w:val="20"/>
                <w:szCs w:val="20"/>
                <w:color w:val="auto"/>
              </w:rPr>
            </w:pPr>
            <w:r>
              <w:rPr>
                <w:rFonts w:ascii="Arial" w:cs="Arial" w:eastAsia="Arial" w:hAnsi="Arial"/>
                <w:sz w:val="18"/>
                <w:szCs w:val="18"/>
                <w:color w:val="auto"/>
              </w:rPr>
              <w:t>Registration Statement).</w:t>
            </w:r>
          </w:p>
        </w:tc>
      </w:tr>
      <w:tr>
        <w:trPr>
          <w:trHeight w:val="324"/>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460" w:type="dxa"/>
            <w:vAlign w:val="bottom"/>
            <w:gridSpan w:val="2"/>
          </w:tcPr>
          <w:p>
            <w:pPr>
              <w:ind w:left="1260"/>
              <w:spacing w:after="0"/>
              <w:rPr>
                <w:sz w:val="20"/>
                <w:szCs w:val="20"/>
                <w:color w:val="auto"/>
              </w:rPr>
            </w:pPr>
            <w:r>
              <w:rPr>
                <w:rFonts w:ascii="Arial" w:cs="Arial" w:eastAsia="Arial" w:hAnsi="Arial"/>
                <w:sz w:val="18"/>
                <w:szCs w:val="18"/>
                <w:color w:val="auto"/>
                <w:w w:val="88"/>
              </w:rPr>
              <w:t>Form of Amended and Restated By-laws of the Registrant (incorporated by reference to exhibit 3.2 of the Registration Statement).</w:t>
            </w:r>
          </w:p>
        </w:tc>
      </w:tr>
      <w:tr>
        <w:trPr>
          <w:trHeight w:val="324"/>
        </w:trPr>
        <w:tc>
          <w:tcPr>
            <w:tcW w:w="9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460" w:type="dxa"/>
            <w:vAlign w:val="bottom"/>
            <w:gridSpan w:val="2"/>
          </w:tcPr>
          <w:p>
            <w:pPr>
              <w:ind w:left="1260"/>
              <w:spacing w:after="0"/>
              <w:rPr>
                <w:sz w:val="20"/>
                <w:szCs w:val="20"/>
                <w:color w:val="auto"/>
              </w:rPr>
            </w:pPr>
            <w:r>
              <w:rPr>
                <w:rFonts w:ascii="Arial" w:cs="Arial" w:eastAsia="Arial" w:hAnsi="Arial"/>
                <w:sz w:val="18"/>
                <w:szCs w:val="18"/>
                <w:color w:val="auto"/>
              </w:rPr>
              <w:t>Specimen Common Stock Certificate (incorporated by reference to exhibit 4.1 of the Registration Statement).</w:t>
            </w:r>
          </w:p>
        </w:tc>
      </w:tr>
      <w:tr>
        <w:trPr>
          <w:trHeight w:val="365"/>
        </w:trPr>
        <w:tc>
          <w:tcPr>
            <w:tcW w:w="960" w:type="dxa"/>
            <w:vAlign w:val="bottom"/>
          </w:tcPr>
          <w:p>
            <w:pPr>
              <w:spacing w:after="0"/>
              <w:rPr>
                <w:sz w:val="24"/>
                <w:szCs w:val="24"/>
                <w:color w:val="auto"/>
              </w:rPr>
            </w:pPr>
          </w:p>
        </w:tc>
        <w:tc>
          <w:tcPr>
            <w:tcW w:w="10460" w:type="dxa"/>
            <w:vAlign w:val="bottom"/>
            <w:gridSpan w:val="2"/>
          </w:tcPr>
          <w:p>
            <w:pPr>
              <w:jc w:val="right"/>
              <w:ind w:right="5582"/>
              <w:spacing w:after="0"/>
              <w:rPr>
                <w:sz w:val="20"/>
                <w:szCs w:val="20"/>
                <w:color w:val="auto"/>
              </w:rPr>
            </w:pPr>
            <w:r>
              <w:rPr>
                <w:rFonts w:ascii="Arial" w:cs="Arial" w:eastAsia="Arial" w:hAnsi="Arial"/>
                <w:sz w:val="18"/>
                <w:szCs w:val="18"/>
                <w:color w:val="auto"/>
              </w:rPr>
              <w:t>4</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2019-12-12T05:18:04Z</dcterms:created>
  <dcterms:modified xsi:type="dcterms:W3CDTF">2019-12-12T05:18:04Z</dcterms:modified>
</cp:coreProperties>
</file>