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45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45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DARDANI EDWARD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80"/>
        <w:spacing w:after="0" w:line="331" w:lineRule="auto"/>
        <w:rPr>
          <w:sz w:val="20"/>
          <w:szCs w:val="20"/>
          <w:color w:val="auto"/>
        </w:rPr>
      </w:pPr>
      <w:r>
        <w:rPr>
          <w:rFonts w:ascii="Arial" w:cs="Arial" w:eastAsia="Arial" w:hAnsi="Arial"/>
          <w:sz w:val="18"/>
          <w:szCs w:val="18"/>
          <w:color w:val="0000FF"/>
        </w:rPr>
        <w:t>C/O OAK HILL CAPITAL PARTNERS, L.P. 201 MAIN STREET, SUITE 1620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00" w:type="dxa"/>
            <w:vAlign w:val="bottom"/>
            <w:gridSpan w:val="3"/>
          </w:tcPr>
          <w:p>
            <w:pPr>
              <w:ind w:left="80"/>
              <w:spacing w:after="0"/>
              <w:rPr>
                <w:sz w:val="20"/>
                <w:szCs w:val="20"/>
                <w:color w:val="auto"/>
              </w:rPr>
            </w:pPr>
            <w:r>
              <w:rPr>
                <w:rFonts w:ascii="Arial" w:cs="Arial" w:eastAsia="Arial" w:hAnsi="Arial"/>
                <w:sz w:val="18"/>
                <w:szCs w:val="18"/>
                <w:color w:val="0000FF"/>
              </w:rPr>
              <w:t>10/19/2007</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10/19/2007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October 19, 2008,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10/19/2007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89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2019-12-16T15:11:15Z</dcterms:created>
  <dcterms:modified xsi:type="dcterms:W3CDTF">2019-12-16T15:11:15Z</dcterms:modified>
</cp:coreProperties>
</file>